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FF" w:rsidRDefault="009C43FF" w:rsidP="009C43FF">
      <w:pPr>
        <w:spacing w:after="0" w:line="240" w:lineRule="auto"/>
        <w:jc w:val="right"/>
        <w:rPr>
          <w:noProof/>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3798"/>
      </w:tblGrid>
      <w:tr w:rsidR="009C43FF" w:rsidTr="007D3E32">
        <w:tc>
          <w:tcPr>
            <w:tcW w:w="4770" w:type="dxa"/>
          </w:tcPr>
          <w:p w:rsidR="009C43FF" w:rsidRDefault="009C43FF" w:rsidP="00856AC8">
            <w:pPr>
              <w:jc w:val="right"/>
              <w:rPr>
                <w:noProof/>
              </w:rPr>
            </w:pPr>
            <w:r>
              <w:rPr>
                <w:noProof/>
              </w:rPr>
              <w:drawing>
                <wp:inline distT="0" distB="0" distL="0" distR="0">
                  <wp:extent cx="897890" cy="996950"/>
                  <wp:effectExtent l="19050" t="0" r="0" b="0"/>
                  <wp:docPr id="2" name="Picture 2" descr="C:\Users\admin\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download.png"/>
                          <pic:cNvPicPr>
                            <a:picLocks noChangeAspect="1" noChangeArrowheads="1"/>
                          </pic:cNvPicPr>
                        </pic:nvPicPr>
                        <pic:blipFill>
                          <a:blip r:embed="rId4"/>
                          <a:srcRect/>
                          <a:stretch>
                            <a:fillRect/>
                          </a:stretch>
                        </pic:blipFill>
                        <pic:spPr bwMode="auto">
                          <a:xfrm>
                            <a:off x="0" y="0"/>
                            <a:ext cx="897890" cy="996950"/>
                          </a:xfrm>
                          <a:prstGeom prst="rect">
                            <a:avLst/>
                          </a:prstGeom>
                          <a:noFill/>
                          <a:ln w="9525">
                            <a:noFill/>
                            <a:miter lim="800000"/>
                            <a:headEnd/>
                            <a:tailEnd/>
                          </a:ln>
                        </pic:spPr>
                      </pic:pic>
                    </a:graphicData>
                  </a:graphic>
                </wp:inline>
              </w:drawing>
            </w:r>
          </w:p>
        </w:tc>
        <w:tc>
          <w:tcPr>
            <w:tcW w:w="3798" w:type="dxa"/>
          </w:tcPr>
          <w:p w:rsidR="009C43FF" w:rsidRDefault="009C43FF" w:rsidP="00856AC8">
            <w:pPr>
              <w:jc w:val="right"/>
              <w:rPr>
                <w:noProof/>
              </w:rPr>
            </w:pPr>
            <w:r>
              <w:rPr>
                <w:noProof/>
              </w:rPr>
              <w:drawing>
                <wp:inline distT="0" distB="0" distL="0" distR="0">
                  <wp:extent cx="2125345" cy="881380"/>
                  <wp:effectExtent l="19050" t="0" r="8255" b="0"/>
                  <wp:docPr id="1" name="Picture 1" descr="C:\Users\admin\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logo (1).jpg"/>
                          <pic:cNvPicPr>
                            <a:picLocks noChangeAspect="1" noChangeArrowheads="1"/>
                          </pic:cNvPicPr>
                        </pic:nvPicPr>
                        <pic:blipFill>
                          <a:blip r:embed="rId5"/>
                          <a:srcRect/>
                          <a:stretch>
                            <a:fillRect/>
                          </a:stretch>
                        </pic:blipFill>
                        <pic:spPr bwMode="auto">
                          <a:xfrm>
                            <a:off x="0" y="0"/>
                            <a:ext cx="2125345" cy="881380"/>
                          </a:xfrm>
                          <a:prstGeom prst="rect">
                            <a:avLst/>
                          </a:prstGeom>
                          <a:noFill/>
                          <a:ln w="9525">
                            <a:noFill/>
                            <a:miter lim="800000"/>
                            <a:headEnd/>
                            <a:tailEnd/>
                          </a:ln>
                        </pic:spPr>
                      </pic:pic>
                    </a:graphicData>
                  </a:graphic>
                </wp:inline>
              </w:drawing>
            </w:r>
          </w:p>
        </w:tc>
      </w:tr>
    </w:tbl>
    <w:p w:rsidR="009C43FF" w:rsidRPr="00D43090" w:rsidRDefault="009C43FF" w:rsidP="009C43FF">
      <w:pPr>
        <w:spacing w:after="0" w:line="240" w:lineRule="auto"/>
        <w:jc w:val="center"/>
        <w:rPr>
          <w:rStyle w:val="Strong"/>
          <w:rFonts w:ascii="inherit" w:hAnsi="inherit" w:cs="Arial"/>
          <w:color w:val="555555"/>
          <w:sz w:val="27"/>
          <w:szCs w:val="28"/>
          <w:bdr w:val="none" w:sz="0" w:space="0" w:color="auto" w:frame="1"/>
        </w:rPr>
      </w:pPr>
      <w:r w:rsidRPr="00D43090">
        <w:rPr>
          <w:rStyle w:val="Strong"/>
          <w:rFonts w:ascii="inherit" w:hAnsi="inherit" w:cs="Arial"/>
          <w:color w:val="555555"/>
          <w:sz w:val="27"/>
          <w:szCs w:val="28"/>
          <w:bdr w:val="none" w:sz="0" w:space="0" w:color="auto" w:frame="1"/>
        </w:rPr>
        <w:t>'</w:t>
      </w:r>
      <w:r w:rsidRPr="00D43090">
        <w:rPr>
          <w:rStyle w:val="Strong"/>
          <w:rFonts w:ascii="inherit" w:hAnsi="inherit" w:cs="Mangal"/>
          <w:color w:val="555555"/>
          <w:sz w:val="27"/>
          <w:szCs w:val="28"/>
          <w:bdr w:val="none" w:sz="0" w:space="0" w:color="auto" w:frame="1"/>
          <w:cs/>
        </w:rPr>
        <w:t>नभ: स्पृशं दीप्तम</w:t>
      </w:r>
      <w:r w:rsidRPr="00D43090">
        <w:rPr>
          <w:rStyle w:val="Strong"/>
          <w:rFonts w:ascii="inherit" w:hAnsi="inherit" w:cs="Arial"/>
          <w:color w:val="555555"/>
          <w:sz w:val="27"/>
          <w:szCs w:val="28"/>
          <w:bdr w:val="none" w:sz="0" w:space="0" w:color="auto" w:frame="1"/>
        </w:rPr>
        <w:t>'</w:t>
      </w:r>
    </w:p>
    <w:p w:rsidR="009C43FF" w:rsidRPr="00D43090" w:rsidRDefault="009C43FF" w:rsidP="009C43FF">
      <w:pPr>
        <w:spacing w:after="0" w:line="240" w:lineRule="auto"/>
        <w:jc w:val="center"/>
        <w:rPr>
          <w:rStyle w:val="Strong"/>
          <w:rFonts w:ascii="inherit" w:hAnsi="inherit"/>
          <w:color w:val="555555"/>
          <w:sz w:val="27"/>
          <w:szCs w:val="28"/>
          <w:bdr w:val="none" w:sz="0" w:space="0" w:color="auto" w:frame="1"/>
        </w:rPr>
      </w:pPr>
      <w:r w:rsidRPr="00D43090">
        <w:rPr>
          <w:rStyle w:val="Strong"/>
          <w:rFonts w:ascii="inherit" w:hAnsi="inherit"/>
          <w:color w:val="555555"/>
          <w:sz w:val="27"/>
          <w:szCs w:val="28"/>
          <w:bdr w:val="none" w:sz="0" w:space="0" w:color="auto" w:frame="1"/>
        </w:rPr>
        <w:t xml:space="preserve">    </w:t>
      </w:r>
      <w:r w:rsidRPr="00D43090">
        <w:rPr>
          <w:rStyle w:val="Strong"/>
          <w:rFonts w:ascii="inherit" w:hAnsi="inherit" w:hint="eastAsia"/>
          <w:color w:val="555555"/>
          <w:sz w:val="27"/>
          <w:szCs w:val="28"/>
          <w:bdr w:val="none" w:sz="0" w:space="0" w:color="auto" w:frame="1"/>
        </w:rPr>
        <w:t>‘</w:t>
      </w:r>
      <w:r w:rsidRPr="00D43090">
        <w:rPr>
          <w:rStyle w:val="Strong"/>
          <w:rFonts w:ascii="inherit" w:hAnsi="inherit"/>
          <w:color w:val="555555"/>
          <w:sz w:val="27"/>
          <w:szCs w:val="28"/>
          <w:bdr w:val="none" w:sz="0" w:space="0" w:color="auto" w:frame="1"/>
        </w:rPr>
        <w:t>Touch the Sky with Glory</w:t>
      </w:r>
      <w:r w:rsidRPr="00D43090">
        <w:rPr>
          <w:rStyle w:val="Strong"/>
          <w:rFonts w:ascii="inherit" w:hAnsi="inherit" w:hint="eastAsia"/>
          <w:color w:val="555555"/>
          <w:sz w:val="27"/>
          <w:szCs w:val="28"/>
          <w:bdr w:val="none" w:sz="0" w:space="0" w:color="auto" w:frame="1"/>
        </w:rPr>
        <w:t>’</w:t>
      </w:r>
      <w:r w:rsidRPr="00D43090">
        <w:rPr>
          <w:rStyle w:val="Strong"/>
          <w:rFonts w:ascii="inherit" w:hAnsi="inherit"/>
          <w:color w:val="555555"/>
          <w:sz w:val="27"/>
          <w:szCs w:val="28"/>
          <w:bdr w:val="none" w:sz="0" w:space="0" w:color="auto" w:frame="1"/>
        </w:rPr>
        <w:t xml:space="preserve"> </w:t>
      </w:r>
    </w:p>
    <w:p w:rsidR="009C43FF" w:rsidRPr="00D43090" w:rsidRDefault="009C43FF" w:rsidP="009C43FF">
      <w:pPr>
        <w:jc w:val="center"/>
        <w:rPr>
          <w:rStyle w:val="Strong"/>
          <w:rFonts w:ascii="inherit" w:hAnsi="inherit"/>
          <w:color w:val="555555"/>
          <w:sz w:val="31"/>
          <w:szCs w:val="36"/>
          <w:bdr w:val="none" w:sz="0" w:space="0" w:color="auto" w:frame="1"/>
        </w:rPr>
      </w:pPr>
      <w:r w:rsidRPr="00D43090">
        <w:rPr>
          <w:rStyle w:val="Strong"/>
          <w:rFonts w:ascii="inherit" w:hAnsi="inherit" w:cs="Mangal"/>
          <w:color w:val="555555"/>
          <w:sz w:val="31"/>
          <w:szCs w:val="36"/>
          <w:bdr w:val="none" w:sz="0" w:space="0" w:color="auto" w:frame="1"/>
          <w:cs/>
        </w:rPr>
        <w:t>वायुसेना दिवस</w:t>
      </w:r>
    </w:p>
    <w:p w:rsidR="009C43FF" w:rsidRPr="00D43090" w:rsidRDefault="009C43FF" w:rsidP="009C43FF">
      <w:pPr>
        <w:jc w:val="center"/>
        <w:rPr>
          <w:rStyle w:val="Strong"/>
          <w:rFonts w:ascii="Mangal" w:hAnsi="Mangal"/>
          <w:color w:val="555555"/>
          <w:sz w:val="27"/>
          <w:szCs w:val="28"/>
          <w:bdr w:val="none" w:sz="0" w:space="0" w:color="auto" w:frame="1"/>
        </w:rPr>
      </w:pPr>
      <w:r w:rsidRPr="00F55F30">
        <w:rPr>
          <w:rStyle w:val="Strong"/>
          <w:rFonts w:ascii="inherit" w:hAnsi="inherit" w:cs="Mangal"/>
          <w:color w:val="555555"/>
          <w:sz w:val="27"/>
          <w:szCs w:val="28"/>
          <w:bdr w:val="none" w:sz="0" w:space="0" w:color="auto" w:frame="1"/>
          <w:cs/>
        </w:rPr>
        <w:t xml:space="preserve"> </w:t>
      </w:r>
      <w:proofErr w:type="spellStart"/>
      <w:r>
        <w:rPr>
          <w:rStyle w:val="Strong"/>
          <w:rFonts w:ascii="Mangal" w:hAnsi="Mangal"/>
          <w:color w:val="555555"/>
          <w:sz w:val="27"/>
          <w:szCs w:val="28"/>
          <w:bdr w:val="none" w:sz="0" w:space="0" w:color="auto" w:frame="1"/>
        </w:rPr>
        <w:t>देश</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के</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सभी</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वायु</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योद्धाओं</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को</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भारतीय</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वायु</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सेना</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दिवस</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की</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हार्दिक</w:t>
      </w:r>
      <w:proofErr w:type="spellEnd"/>
      <w:r>
        <w:rPr>
          <w:rStyle w:val="Strong"/>
          <w:rFonts w:ascii="Mangal" w:hAnsi="Mangal"/>
          <w:color w:val="555555"/>
          <w:sz w:val="27"/>
          <w:szCs w:val="28"/>
          <w:bdr w:val="none" w:sz="0" w:space="0" w:color="auto" w:frame="1"/>
        </w:rPr>
        <w:t xml:space="preserve"> </w:t>
      </w:r>
      <w:proofErr w:type="spellStart"/>
      <w:r>
        <w:rPr>
          <w:rStyle w:val="Strong"/>
          <w:rFonts w:ascii="Mangal" w:hAnsi="Mangal"/>
          <w:color w:val="555555"/>
          <w:sz w:val="27"/>
          <w:szCs w:val="28"/>
          <w:bdr w:val="none" w:sz="0" w:space="0" w:color="auto" w:frame="1"/>
        </w:rPr>
        <w:t>शुभकामनाएं</w:t>
      </w:r>
      <w:proofErr w:type="spellEnd"/>
      <w:r>
        <w:rPr>
          <w:rStyle w:val="Strong"/>
          <w:rFonts w:ascii="Mangal" w:hAnsi="Mangal"/>
          <w:color w:val="555555"/>
          <w:sz w:val="27"/>
          <w:szCs w:val="28"/>
          <w:bdr w:val="none" w:sz="0" w:space="0" w:color="auto" w:frame="1"/>
        </w:rPr>
        <w:t xml:space="preserve"> ।</w:t>
      </w:r>
    </w:p>
    <w:p w:rsidR="009C43FF" w:rsidRPr="00E631F2" w:rsidRDefault="009C43FF" w:rsidP="009C43FF">
      <w:pPr>
        <w:spacing w:after="0" w:line="240" w:lineRule="auto"/>
        <w:jc w:val="both"/>
        <w:rPr>
          <w:rFonts w:ascii="Mangal" w:hAnsi="Mangal" w:cs="Mangal"/>
          <w:sz w:val="24"/>
          <w:szCs w:val="24"/>
        </w:rPr>
      </w:pPr>
      <w:r w:rsidRPr="00E631F2">
        <w:rPr>
          <w:rFonts w:ascii="Mangal" w:hAnsi="Mangal" w:cs="Mangal"/>
          <w:sz w:val="24"/>
          <w:szCs w:val="24"/>
        </w:rPr>
        <w:t xml:space="preserve">8 </w:t>
      </w:r>
      <w:r w:rsidRPr="00E631F2">
        <w:rPr>
          <w:rFonts w:ascii="Mangal" w:hAnsi="Mangal" w:cs="Mangal"/>
          <w:sz w:val="24"/>
          <w:szCs w:val="24"/>
          <w:cs/>
        </w:rPr>
        <w:t xml:space="preserve">अक्टूबर </w:t>
      </w:r>
      <w:r w:rsidRPr="00E631F2">
        <w:rPr>
          <w:rFonts w:ascii="Mangal" w:hAnsi="Mangal" w:cs="Mangal"/>
          <w:sz w:val="24"/>
          <w:szCs w:val="24"/>
        </w:rPr>
        <w:t xml:space="preserve">1932 </w:t>
      </w:r>
      <w:r w:rsidRPr="00E631F2">
        <w:rPr>
          <w:rFonts w:ascii="Mangal" w:hAnsi="Mangal" w:cs="Mangal"/>
          <w:sz w:val="24"/>
          <w:szCs w:val="24"/>
          <w:cs/>
        </w:rPr>
        <w:t>को</w:t>
      </w:r>
      <w:r w:rsidRPr="00E631F2">
        <w:rPr>
          <w:rFonts w:ascii="Mangal" w:hAnsi="Mangal" w:cs="Mangal"/>
          <w:sz w:val="24"/>
          <w:szCs w:val="24"/>
        </w:rPr>
        <w:t xml:space="preserve">, </w:t>
      </w:r>
      <w:r w:rsidRPr="00E631F2">
        <w:rPr>
          <w:rFonts w:ascii="Mangal" w:hAnsi="Mangal" w:cs="Mangal"/>
          <w:sz w:val="24"/>
          <w:szCs w:val="24"/>
          <w:cs/>
        </w:rPr>
        <w:t xml:space="preserve">भारतीय वायु सेना अस्तित्व में आई और </w:t>
      </w:r>
      <w:r w:rsidRPr="00E631F2">
        <w:rPr>
          <w:rFonts w:ascii="Mangal" w:hAnsi="Mangal" w:cs="Mangal"/>
          <w:sz w:val="24"/>
          <w:szCs w:val="24"/>
        </w:rPr>
        <w:t xml:space="preserve">1 </w:t>
      </w:r>
      <w:r w:rsidRPr="00E631F2">
        <w:rPr>
          <w:rFonts w:ascii="Mangal" w:hAnsi="Mangal" w:cs="Mangal"/>
          <w:sz w:val="24"/>
          <w:szCs w:val="24"/>
          <w:cs/>
        </w:rPr>
        <w:t xml:space="preserve">अप्रैल </w:t>
      </w:r>
      <w:r w:rsidRPr="00E631F2">
        <w:rPr>
          <w:rFonts w:ascii="Mangal" w:hAnsi="Mangal" w:cs="Mangal"/>
          <w:sz w:val="24"/>
          <w:szCs w:val="24"/>
        </w:rPr>
        <w:t xml:space="preserve">1954 </w:t>
      </w:r>
      <w:r w:rsidRPr="00E631F2">
        <w:rPr>
          <w:rFonts w:ascii="Mangal" w:hAnsi="Mangal" w:cs="Mangal"/>
          <w:sz w:val="24"/>
          <w:szCs w:val="24"/>
          <w:cs/>
        </w:rPr>
        <w:t>को वायु सेना के संस्थापक सदस्यों में से एक</w:t>
      </w:r>
      <w:r w:rsidRPr="00E631F2">
        <w:rPr>
          <w:rFonts w:ascii="Mangal" w:hAnsi="Mangal" w:cs="Mangal"/>
          <w:sz w:val="24"/>
          <w:szCs w:val="24"/>
        </w:rPr>
        <w:t xml:space="preserve">, </w:t>
      </w:r>
      <w:r w:rsidRPr="00E631F2">
        <w:rPr>
          <w:rFonts w:ascii="Mangal" w:hAnsi="Mangal" w:cs="Mangal"/>
          <w:sz w:val="24"/>
          <w:szCs w:val="24"/>
          <w:cs/>
        </w:rPr>
        <w:t xml:space="preserve">एयर मार्शल सुब्रतो मुखर्जी ने पहले भारतीय वायु सेना प्रमुख के रूप में पदभार संभाला। </w:t>
      </w:r>
    </w:p>
    <w:p w:rsidR="009C43FF" w:rsidRPr="00E631F2" w:rsidRDefault="009C43FF" w:rsidP="009C43FF">
      <w:pPr>
        <w:spacing w:after="0" w:line="240" w:lineRule="auto"/>
        <w:jc w:val="both"/>
        <w:rPr>
          <w:rFonts w:ascii="Mangal" w:hAnsi="Mangal" w:cs="Mangal"/>
          <w:sz w:val="24"/>
          <w:szCs w:val="24"/>
        </w:rPr>
      </w:pPr>
      <w:r w:rsidRPr="00E631F2">
        <w:rPr>
          <w:rFonts w:ascii="Mangal" w:hAnsi="Mangal" w:cs="Mangal"/>
          <w:sz w:val="24"/>
          <w:szCs w:val="24"/>
        </w:rPr>
        <w:t xml:space="preserve">8 </w:t>
      </w:r>
      <w:r w:rsidRPr="00E631F2">
        <w:rPr>
          <w:rFonts w:ascii="Mangal" w:hAnsi="Mangal" w:cs="Mangal"/>
          <w:sz w:val="24"/>
          <w:szCs w:val="24"/>
          <w:cs/>
        </w:rPr>
        <w:t xml:space="preserve">अक्टूबर </w:t>
      </w:r>
      <w:r w:rsidRPr="00E631F2">
        <w:rPr>
          <w:rFonts w:ascii="Mangal" w:hAnsi="Mangal" w:cs="Mangal"/>
          <w:sz w:val="24"/>
          <w:szCs w:val="24"/>
        </w:rPr>
        <w:t xml:space="preserve">1932 </w:t>
      </w:r>
      <w:r w:rsidRPr="00E631F2">
        <w:rPr>
          <w:rFonts w:ascii="Mangal" w:hAnsi="Mangal" w:cs="Mangal"/>
          <w:sz w:val="24"/>
          <w:szCs w:val="24"/>
          <w:cs/>
        </w:rPr>
        <w:t xml:space="preserve">को वायुसेना की स्थापना की गई थी इसीलिए हर साल </w:t>
      </w:r>
      <w:r w:rsidRPr="00E631F2">
        <w:rPr>
          <w:rFonts w:ascii="Mangal" w:hAnsi="Mangal" w:cs="Mangal"/>
          <w:sz w:val="24"/>
          <w:szCs w:val="24"/>
        </w:rPr>
        <w:t xml:space="preserve">8 </w:t>
      </w:r>
      <w:r w:rsidRPr="00E631F2">
        <w:rPr>
          <w:rFonts w:ascii="Mangal" w:hAnsi="Mangal" w:cs="Mangal"/>
          <w:sz w:val="24"/>
          <w:szCs w:val="24"/>
          <w:cs/>
        </w:rPr>
        <w:t xml:space="preserve">अक्टूबर वायुसेना दिवस मनाया जाता है। </w:t>
      </w:r>
    </w:p>
    <w:p w:rsidR="009C43FF" w:rsidRPr="00E631F2" w:rsidRDefault="009C43FF" w:rsidP="009C43FF">
      <w:pPr>
        <w:spacing w:after="0" w:line="240" w:lineRule="auto"/>
        <w:jc w:val="both"/>
        <w:rPr>
          <w:rFonts w:ascii="Mangal" w:hAnsi="Mangal" w:cs="Mangal"/>
          <w:sz w:val="24"/>
          <w:szCs w:val="24"/>
        </w:rPr>
      </w:pPr>
      <w:r w:rsidRPr="00E631F2">
        <w:rPr>
          <w:rFonts w:ascii="Mangal" w:hAnsi="Mangal" w:cs="Mangal"/>
          <w:sz w:val="24"/>
          <w:szCs w:val="24"/>
          <w:cs/>
        </w:rPr>
        <w:t>देश के स्वतंत्र होने से पहले वायुसेना को रॉयल इंडियन एयर फोर्स (आरआईएएफ) कहा जाता था। आजादी के बाद वायुसेना के नाम में से "रॉयल" शब्द को हटाकर सिर्फ "इंडियन एयरफोर्स" कर दिया गया था।</w:t>
      </w:r>
    </w:p>
    <w:p w:rsidR="009C43FF" w:rsidRPr="00E631F2" w:rsidRDefault="009C43FF" w:rsidP="009C43FF">
      <w:pPr>
        <w:spacing w:after="0" w:line="240" w:lineRule="auto"/>
        <w:jc w:val="both"/>
        <w:rPr>
          <w:rFonts w:ascii="Mangal" w:hAnsi="Mangal" w:cs="Mangal"/>
          <w:sz w:val="24"/>
          <w:szCs w:val="24"/>
        </w:rPr>
      </w:pPr>
      <w:r w:rsidRPr="00E631F2">
        <w:rPr>
          <w:rFonts w:ascii="Mangal" w:hAnsi="Mangal" w:cs="Mangal"/>
          <w:sz w:val="24"/>
          <w:szCs w:val="24"/>
        </w:rPr>
        <w:t>'</w:t>
      </w:r>
      <w:r w:rsidRPr="00E631F2">
        <w:rPr>
          <w:rFonts w:ascii="Mangal" w:hAnsi="Mangal" w:cs="Mangal"/>
          <w:sz w:val="24"/>
          <w:szCs w:val="24"/>
          <w:cs/>
        </w:rPr>
        <w:t>नभ: स्पृशं दीप्तम</w:t>
      </w:r>
      <w:r w:rsidRPr="00E631F2">
        <w:rPr>
          <w:rFonts w:ascii="Mangal" w:hAnsi="Mangal" w:cs="Mangal"/>
          <w:sz w:val="24"/>
          <w:szCs w:val="24"/>
        </w:rPr>
        <w:t xml:space="preserve">' </w:t>
      </w:r>
      <w:r w:rsidRPr="00E631F2">
        <w:rPr>
          <w:rFonts w:ascii="Mangal" w:hAnsi="Mangal" w:cs="Mangal"/>
          <w:sz w:val="24"/>
          <w:szCs w:val="24"/>
          <w:cs/>
        </w:rPr>
        <w:t xml:space="preserve">भारतीय वायुसेना का आदर्श वाक्य है । इसे गीता के </w:t>
      </w:r>
      <w:r w:rsidRPr="00E631F2">
        <w:rPr>
          <w:rFonts w:ascii="Mangal" w:hAnsi="Mangal" w:cs="Mangal"/>
          <w:sz w:val="24"/>
          <w:szCs w:val="24"/>
        </w:rPr>
        <w:t xml:space="preserve">11 </w:t>
      </w:r>
      <w:r w:rsidRPr="00E631F2">
        <w:rPr>
          <w:rFonts w:ascii="Mangal" w:hAnsi="Mangal" w:cs="Mangal"/>
          <w:sz w:val="24"/>
          <w:szCs w:val="24"/>
          <w:cs/>
        </w:rPr>
        <w:t xml:space="preserve">वें अध्याय से लिया गया है। </w:t>
      </w:r>
      <w:proofErr w:type="spellStart"/>
      <w:r w:rsidRPr="00E631F2">
        <w:rPr>
          <w:rFonts w:ascii="Mangal" w:hAnsi="Mangal" w:cs="Mangal"/>
          <w:sz w:val="24"/>
          <w:szCs w:val="24"/>
        </w:rPr>
        <w:t>यह</w:t>
      </w:r>
      <w:proofErr w:type="spellEnd"/>
      <w:r w:rsidRPr="00E631F2">
        <w:rPr>
          <w:rFonts w:ascii="Mangal" w:hAnsi="Mangal" w:cs="Mangal"/>
          <w:sz w:val="24"/>
          <w:szCs w:val="24"/>
        </w:rPr>
        <w:t xml:space="preserve"> </w:t>
      </w:r>
      <w:r w:rsidRPr="00E631F2">
        <w:rPr>
          <w:rFonts w:ascii="Mangal" w:hAnsi="Mangal" w:cs="Mangal"/>
          <w:sz w:val="24"/>
          <w:szCs w:val="24"/>
          <w:cs/>
        </w:rPr>
        <w:t>महाभारत के युद्ध के दौरान कुरूक्षेत्र में भगवान श्री कृष्ण द्वारा अर्जुन को दिए गए उपदेश का एक अंश है।</w:t>
      </w:r>
    </w:p>
    <w:p w:rsidR="009C43FF" w:rsidRPr="00E631F2" w:rsidRDefault="009C43FF" w:rsidP="009C43FF">
      <w:pPr>
        <w:spacing w:after="0" w:line="240" w:lineRule="auto"/>
        <w:jc w:val="both"/>
        <w:rPr>
          <w:rFonts w:ascii="Mangal" w:hAnsi="Mangal" w:cs="Mangal"/>
          <w:sz w:val="24"/>
          <w:szCs w:val="24"/>
        </w:rPr>
      </w:pPr>
      <w:r w:rsidRPr="00E631F2">
        <w:rPr>
          <w:rFonts w:ascii="Mangal" w:hAnsi="Mangal" w:cs="Mangal"/>
          <w:sz w:val="24"/>
          <w:szCs w:val="24"/>
          <w:cs/>
        </w:rPr>
        <w:t>वायुसेना ध्वज</w:t>
      </w:r>
      <w:r w:rsidRPr="00E631F2">
        <w:rPr>
          <w:rFonts w:ascii="Mangal" w:hAnsi="Mangal" w:cs="Mangal"/>
          <w:sz w:val="24"/>
          <w:szCs w:val="24"/>
        </w:rPr>
        <w:t xml:space="preserve">, </w:t>
      </w:r>
      <w:r w:rsidRPr="00E631F2">
        <w:rPr>
          <w:rFonts w:ascii="Mangal" w:hAnsi="Mangal" w:cs="Mangal"/>
          <w:sz w:val="24"/>
          <w:szCs w:val="24"/>
          <w:cs/>
        </w:rPr>
        <w:t>वायु सेना निशान से अलग</w:t>
      </w:r>
      <w:r w:rsidRPr="00E631F2">
        <w:rPr>
          <w:rFonts w:ascii="Mangal" w:hAnsi="Mangal" w:cs="Mangal"/>
          <w:sz w:val="24"/>
          <w:szCs w:val="24"/>
        </w:rPr>
        <w:t xml:space="preserve">, </w:t>
      </w:r>
      <w:r w:rsidRPr="00E631F2">
        <w:rPr>
          <w:rFonts w:ascii="Mangal" w:hAnsi="Mangal" w:cs="Mangal"/>
          <w:sz w:val="24"/>
          <w:szCs w:val="24"/>
          <w:cs/>
        </w:rPr>
        <w:t>नीले रंग का है जिसके शुरुआती एक चौथाई भाग में राष्ट्रीय ध्वज बना है और बीच के हिस्से में राष्ट्रीय ध्वज के तीनों रंगों अर्थात्‌ केसरिया</w:t>
      </w:r>
      <w:r w:rsidRPr="00E631F2">
        <w:rPr>
          <w:rFonts w:ascii="Mangal" w:hAnsi="Mangal" w:cs="Mangal"/>
          <w:sz w:val="24"/>
          <w:szCs w:val="24"/>
        </w:rPr>
        <w:t xml:space="preserve">, </w:t>
      </w:r>
      <w:r w:rsidRPr="00E631F2">
        <w:rPr>
          <w:rFonts w:ascii="Mangal" w:hAnsi="Mangal" w:cs="Mangal"/>
          <w:sz w:val="24"/>
          <w:szCs w:val="24"/>
          <w:cs/>
        </w:rPr>
        <w:t xml:space="preserve">श्वेत और हरे रंग से बना एक वृत्त (गोलाकार आकृति) है। यह ध्वज </w:t>
      </w:r>
      <w:r w:rsidRPr="00E631F2">
        <w:rPr>
          <w:rFonts w:ascii="Mangal" w:hAnsi="Mangal" w:cs="Mangal"/>
          <w:sz w:val="24"/>
          <w:szCs w:val="24"/>
        </w:rPr>
        <w:t>1951</w:t>
      </w:r>
      <w:r w:rsidRPr="00E631F2">
        <w:rPr>
          <w:rFonts w:ascii="Mangal" w:hAnsi="Mangal" w:cs="Mangal"/>
          <w:sz w:val="24"/>
          <w:szCs w:val="24"/>
          <w:cs/>
        </w:rPr>
        <w:t xml:space="preserve"> में अपनाया गया।</w:t>
      </w:r>
      <w:r w:rsidRPr="00E631F2">
        <w:rPr>
          <w:rFonts w:ascii="Mangal" w:hAnsi="Mangal" w:cs="Mangal"/>
          <w:sz w:val="24"/>
          <w:szCs w:val="24"/>
        </w:rPr>
        <w:t> </w:t>
      </w:r>
    </w:p>
    <w:p w:rsidR="009C43FF" w:rsidRDefault="009C43FF" w:rsidP="009C43FF">
      <w:pPr>
        <w:spacing w:after="0" w:line="240" w:lineRule="auto"/>
        <w:jc w:val="both"/>
        <w:rPr>
          <w:rFonts w:ascii="Mangal" w:hAnsi="Mangal"/>
          <w:sz w:val="24"/>
          <w:szCs w:val="24"/>
        </w:rPr>
      </w:pPr>
      <w:r w:rsidRPr="00E631F2">
        <w:rPr>
          <w:rFonts w:ascii="Mangal" w:eastAsia="Times New Roman" w:hAnsi="Mangal" w:cs="Mangal"/>
          <w:sz w:val="24"/>
          <w:szCs w:val="24"/>
          <w:cs/>
        </w:rPr>
        <w:t>आजादी का आनंद लें लेकिन स्वतंत्रता सेनानियों के बलिदान को कभी न भूलें। हमारे असली नायकों ने इस देश में जन्म लिया इसके लिए हम उनके आभारी हैं</w:t>
      </w:r>
      <w:r w:rsidRPr="00E631F2">
        <w:rPr>
          <w:rFonts w:ascii="Mangal" w:eastAsia="Times New Roman" w:hAnsi="Mangal" w:cs="Mangal"/>
          <w:sz w:val="24"/>
          <w:szCs w:val="24"/>
        </w:rPr>
        <w:t xml:space="preserve">, </w:t>
      </w:r>
      <w:r w:rsidRPr="00E631F2">
        <w:rPr>
          <w:rFonts w:ascii="Mangal" w:eastAsia="Times New Roman" w:hAnsi="Mangal" w:cs="Mangal"/>
          <w:sz w:val="24"/>
          <w:szCs w:val="24"/>
          <w:cs/>
        </w:rPr>
        <w:t>वो हमेशा हमारी रक्षा करने और हमें सुरक्षित रखने के लिए हैं। आज हम आजादी से सांस ले रहे हैं सिर्फ इसलिए क्योंकि हम एक आजाद देश में रहते हैं। भारतीय वायु सेना दिवस की शुभकामनाएं</w:t>
      </w:r>
      <w:r>
        <w:rPr>
          <w:rFonts w:ascii="Mangal" w:hAnsi="Mangal"/>
          <w:sz w:val="24"/>
          <w:szCs w:val="24"/>
        </w:rPr>
        <w:t xml:space="preserve"> </w:t>
      </w:r>
      <w:r w:rsidRPr="00E631F2">
        <w:rPr>
          <w:rFonts w:ascii="Mangal" w:eastAsia="Times New Roman" w:hAnsi="Mangal" w:cs="Mangal"/>
          <w:sz w:val="24"/>
          <w:szCs w:val="24"/>
          <w:cs/>
        </w:rPr>
        <w:t>!</w:t>
      </w:r>
      <w:r>
        <w:rPr>
          <w:rFonts w:ascii="Mangal" w:hAnsi="Mangal"/>
          <w:sz w:val="24"/>
          <w:szCs w:val="24"/>
        </w:rPr>
        <w:t xml:space="preserve"> </w:t>
      </w:r>
    </w:p>
    <w:p w:rsidR="009C43FF" w:rsidRPr="00E631F2" w:rsidRDefault="009C43FF" w:rsidP="009C43FF">
      <w:pPr>
        <w:spacing w:after="0" w:line="240" w:lineRule="auto"/>
        <w:jc w:val="both"/>
        <w:rPr>
          <w:rFonts w:ascii="Mangal" w:hAnsi="Mangal" w:cs="Mangal"/>
          <w:sz w:val="24"/>
          <w:szCs w:val="24"/>
        </w:rPr>
      </w:pPr>
    </w:p>
    <w:p w:rsidR="009C43FF" w:rsidRPr="00E631F2" w:rsidRDefault="009C43FF" w:rsidP="009C43FF">
      <w:pPr>
        <w:shd w:val="clear" w:color="auto" w:fill="FFFFFF"/>
        <w:spacing w:after="0" w:line="240" w:lineRule="auto"/>
        <w:jc w:val="center"/>
        <w:rPr>
          <w:rFonts w:ascii="Mangal" w:eastAsia="Times New Roman" w:hAnsi="Mangal" w:cs="Mangal"/>
          <w:color w:val="000000"/>
          <w:sz w:val="23"/>
          <w:szCs w:val="23"/>
        </w:rPr>
      </w:pPr>
      <w:proofErr w:type="spellStart"/>
      <w:r>
        <w:rPr>
          <w:rFonts w:ascii="Mangal" w:eastAsia="Times New Roman" w:hAnsi="Mangal"/>
          <w:color w:val="000000"/>
          <w:sz w:val="23"/>
          <w:szCs w:val="23"/>
        </w:rPr>
        <w:t>जय</w:t>
      </w:r>
      <w:proofErr w:type="spellEnd"/>
      <w:r>
        <w:rPr>
          <w:rFonts w:ascii="Mangal" w:eastAsia="Times New Roman" w:hAnsi="Mangal"/>
          <w:color w:val="000000"/>
          <w:sz w:val="23"/>
          <w:szCs w:val="23"/>
        </w:rPr>
        <w:t xml:space="preserve"> </w:t>
      </w:r>
      <w:proofErr w:type="spellStart"/>
      <w:r>
        <w:rPr>
          <w:rFonts w:ascii="Mangal" w:eastAsia="Times New Roman" w:hAnsi="Mangal"/>
          <w:color w:val="000000"/>
          <w:sz w:val="23"/>
          <w:szCs w:val="23"/>
        </w:rPr>
        <w:t>हिं</w:t>
      </w:r>
      <w:proofErr w:type="gramStart"/>
      <w:r>
        <w:rPr>
          <w:rFonts w:ascii="Mangal" w:eastAsia="Times New Roman" w:hAnsi="Mangal"/>
          <w:color w:val="000000"/>
          <w:sz w:val="23"/>
          <w:szCs w:val="23"/>
        </w:rPr>
        <w:t>द</w:t>
      </w:r>
      <w:proofErr w:type="spellEnd"/>
      <w:r>
        <w:rPr>
          <w:rFonts w:ascii="Mangal" w:eastAsia="Times New Roman" w:hAnsi="Mangal"/>
          <w:color w:val="000000"/>
          <w:sz w:val="23"/>
          <w:szCs w:val="23"/>
        </w:rPr>
        <w:t xml:space="preserve"> </w:t>
      </w:r>
      <w:r w:rsidRPr="00E631F2">
        <w:rPr>
          <w:rFonts w:ascii="Mangal" w:eastAsia="Times New Roman" w:hAnsi="Mangal" w:cs="Mangal"/>
          <w:sz w:val="24"/>
          <w:szCs w:val="24"/>
          <w:cs/>
        </w:rPr>
        <w:t>!</w:t>
      </w:r>
      <w:proofErr w:type="gramEnd"/>
    </w:p>
    <w:p w:rsidR="009C43FF" w:rsidRDefault="009C43FF" w:rsidP="009C43FF">
      <w:pPr>
        <w:pStyle w:val="NormalWeb"/>
        <w:spacing w:before="0" w:beforeAutospacing="0" w:after="0" w:afterAutospacing="0" w:line="363" w:lineRule="atLeast"/>
        <w:jc w:val="both"/>
        <w:textAlignment w:val="baseline"/>
        <w:rPr>
          <w:rFonts w:ascii="Arial" w:hAnsi="Arial" w:cs="Arial"/>
          <w:color w:val="555555"/>
          <w:sz w:val="23"/>
          <w:szCs w:val="23"/>
        </w:rPr>
      </w:pPr>
    </w:p>
    <w:sectPr w:rsidR="009C43FF" w:rsidSect="00E631F2">
      <w:pgSz w:w="12240" w:h="15840"/>
      <w:pgMar w:top="144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9C43FF"/>
    <w:rsid w:val="007D3E32"/>
    <w:rsid w:val="009C43F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43FF"/>
    <w:rPr>
      <w:b/>
      <w:bCs/>
    </w:rPr>
  </w:style>
  <w:style w:type="table" w:styleId="TableGrid">
    <w:name w:val="Table Grid"/>
    <w:basedOn w:val="TableNormal"/>
    <w:uiPriority w:val="59"/>
    <w:rsid w:val="009C43FF"/>
    <w:pPr>
      <w:spacing w:after="0" w:line="240" w:lineRule="auto"/>
    </w:pPr>
    <w:rPr>
      <w:rFonts w:ascii="Calibri" w:eastAsia="Calibri" w:hAnsi="Calibri" w:cs="Times New Roman"/>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3F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C43FF"/>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2021-10-08T07:28:00Z</dcterms:created>
  <dcterms:modified xsi:type="dcterms:W3CDTF">2021-10-08T07:28:00Z</dcterms:modified>
</cp:coreProperties>
</file>